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20" w:rsidRDefault="00935520" w:rsidP="00935520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 ОФОРМЛЕНИЯ ПОРТФОЛИО КОНЦЕРТМЕЙСТЕРА</w:t>
      </w:r>
    </w:p>
    <w:p w:rsidR="002D4E11" w:rsidRDefault="00935520" w:rsidP="0093552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(</w:t>
      </w:r>
      <w:r w:rsidR="00116504">
        <w:rPr>
          <w:rFonts w:ascii="Times New Roman" w:hAnsi="Times New Roman"/>
          <w:b/>
          <w:bCs/>
          <w:sz w:val="24"/>
          <w:szCs w:val="24"/>
        </w:rPr>
        <w:t>к Приложению 2, отрасль</w:t>
      </w:r>
      <w:r>
        <w:rPr>
          <w:rFonts w:ascii="Times New Roman" w:hAnsi="Times New Roman"/>
          <w:b/>
          <w:bCs/>
          <w:sz w:val="24"/>
          <w:szCs w:val="24"/>
        </w:rPr>
        <w:t xml:space="preserve"> «Культура»</w:t>
      </w:r>
      <w:proofErr w:type="gramEnd"/>
    </w:p>
    <w:p w:rsidR="00935520" w:rsidRDefault="002D4E11" w:rsidP="00935520">
      <w:pPr>
        <w:pStyle w:val="HTML"/>
        <w:jc w:val="center"/>
        <w:rPr>
          <w:rStyle w:val="printhid"/>
          <w:bCs/>
        </w:rPr>
      </w:pPr>
      <w:proofErr w:type="gramStart"/>
      <w:r w:rsidRPr="00041B04">
        <w:rPr>
          <w:rFonts w:ascii="Times New Roman" w:hAnsi="Times New Roman"/>
          <w:bCs/>
        </w:rPr>
        <w:t xml:space="preserve">в качестве приложений к </w:t>
      </w:r>
      <w:r>
        <w:rPr>
          <w:rFonts w:ascii="Times New Roman" w:hAnsi="Times New Roman"/>
          <w:bCs/>
        </w:rPr>
        <w:t>электронному портфолио (к диску)</w:t>
      </w:r>
      <w:r w:rsidRPr="00041B04">
        <w:rPr>
          <w:rFonts w:ascii="Times New Roman" w:hAnsi="Times New Roman"/>
          <w:bCs/>
        </w:rPr>
        <w:t xml:space="preserve"> прилагаются </w:t>
      </w:r>
      <w:r>
        <w:rPr>
          <w:rFonts w:ascii="Times New Roman" w:hAnsi="Times New Roman"/>
          <w:bCs/>
        </w:rPr>
        <w:t>копии основных (значимых) документов</w:t>
      </w:r>
      <w:r w:rsidRPr="00041B04">
        <w:rPr>
          <w:rFonts w:ascii="Times New Roman" w:hAnsi="Times New Roman"/>
          <w:bCs/>
        </w:rPr>
        <w:t xml:space="preserve"> на бумажном носителе: по одному на каждый раздел</w:t>
      </w:r>
      <w:r w:rsidR="00935520">
        <w:rPr>
          <w:rFonts w:ascii="Times New Roman" w:hAnsi="Times New Roman"/>
          <w:b/>
          <w:bCs/>
          <w:sz w:val="24"/>
          <w:szCs w:val="24"/>
        </w:rPr>
        <w:t>)</w:t>
      </w:r>
      <w:proofErr w:type="gramEnd"/>
    </w:p>
    <w:p w:rsidR="00935520" w:rsidRDefault="00935520" w:rsidP="00935520">
      <w:pPr>
        <w:ind w:left="720"/>
        <w:rPr>
          <w:rStyle w:val="printhid"/>
          <w:sz w:val="22"/>
          <w:szCs w:val="2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5239"/>
        <w:gridCol w:w="4821"/>
      </w:tblGrid>
      <w:tr w:rsidR="006D4B71" w:rsidRPr="006D4B71" w:rsidTr="00151893">
        <w:tc>
          <w:tcPr>
            <w:tcW w:w="5000" w:type="pct"/>
            <w:gridSpan w:val="3"/>
            <w:shd w:val="clear" w:color="auto" w:fill="F2DBDB"/>
          </w:tcPr>
          <w:p w:rsidR="006D4B71" w:rsidRPr="006D4B71" w:rsidRDefault="006D4B71" w:rsidP="006D4B71">
            <w:pPr>
              <w:jc w:val="center"/>
              <w:rPr>
                <w:sz w:val="28"/>
                <w:szCs w:val="28"/>
              </w:rPr>
            </w:pPr>
            <w:r w:rsidRPr="006D4B71">
              <w:rPr>
                <w:b/>
                <w:sz w:val="28"/>
                <w:szCs w:val="28"/>
              </w:rPr>
              <w:t xml:space="preserve">Общие сведения об </w:t>
            </w:r>
            <w:proofErr w:type="gramStart"/>
            <w:r w:rsidRPr="006D4B71">
              <w:rPr>
                <w:b/>
                <w:sz w:val="28"/>
                <w:szCs w:val="28"/>
              </w:rPr>
              <w:t>аттестуемом</w:t>
            </w:r>
            <w:proofErr w:type="gramEnd"/>
          </w:p>
        </w:tc>
      </w:tr>
      <w:tr w:rsidR="006D4B71" w:rsidTr="006D4B71">
        <w:trPr>
          <w:trHeight w:val="162"/>
        </w:trPr>
        <w:tc>
          <w:tcPr>
            <w:tcW w:w="1613" w:type="pct"/>
          </w:tcPr>
          <w:p w:rsidR="006D4B71" w:rsidRDefault="006D4B71" w:rsidP="006D4B71">
            <w:pPr>
              <w:ind w:left="284"/>
            </w:pPr>
            <w:r>
              <w:t>ФИО</w:t>
            </w:r>
          </w:p>
        </w:tc>
        <w:tc>
          <w:tcPr>
            <w:tcW w:w="3387" w:type="pct"/>
            <w:gridSpan w:val="2"/>
          </w:tcPr>
          <w:p w:rsidR="006D4B71" w:rsidRDefault="006D4B71" w:rsidP="00EE0926"/>
        </w:tc>
      </w:tr>
      <w:tr w:rsidR="006D4B71" w:rsidTr="006D4B71">
        <w:trPr>
          <w:trHeight w:val="181"/>
        </w:trPr>
        <w:tc>
          <w:tcPr>
            <w:tcW w:w="1613" w:type="pct"/>
          </w:tcPr>
          <w:p w:rsidR="006D4B71" w:rsidRDefault="006D4B71" w:rsidP="006D4B71">
            <w:pPr>
              <w:ind w:left="284"/>
            </w:pPr>
            <w:r w:rsidRPr="00DB26F2">
              <w:t>Должность</w:t>
            </w:r>
          </w:p>
        </w:tc>
        <w:tc>
          <w:tcPr>
            <w:tcW w:w="3387" w:type="pct"/>
            <w:gridSpan w:val="2"/>
          </w:tcPr>
          <w:p w:rsidR="006D4B71" w:rsidRDefault="006D4B71" w:rsidP="00EE0926"/>
        </w:tc>
      </w:tr>
      <w:tr w:rsidR="006D4B71" w:rsidTr="006D4B71">
        <w:trPr>
          <w:trHeight w:val="71"/>
        </w:trPr>
        <w:tc>
          <w:tcPr>
            <w:tcW w:w="1613" w:type="pct"/>
          </w:tcPr>
          <w:p w:rsidR="006D4B71" w:rsidRDefault="006D4B71" w:rsidP="006D4B71">
            <w:pPr>
              <w:ind w:left="284"/>
            </w:pPr>
            <w:r>
              <w:t>В каких классах работает концертмейстер (инструментальных, вокальных, хоровых, оркестровых</w:t>
            </w:r>
            <w:r w:rsidR="006171A7">
              <w:t xml:space="preserve"> и др.</w:t>
            </w:r>
            <w:r>
              <w:t>)</w:t>
            </w:r>
          </w:p>
        </w:tc>
        <w:tc>
          <w:tcPr>
            <w:tcW w:w="3387" w:type="pct"/>
            <w:gridSpan w:val="2"/>
          </w:tcPr>
          <w:p w:rsidR="006D4B71" w:rsidRDefault="006D4B71" w:rsidP="00EE0926"/>
        </w:tc>
      </w:tr>
      <w:tr w:rsidR="006D4B71" w:rsidTr="006D4B71">
        <w:trPr>
          <w:trHeight w:val="188"/>
        </w:trPr>
        <w:tc>
          <w:tcPr>
            <w:tcW w:w="1613" w:type="pct"/>
          </w:tcPr>
          <w:p w:rsidR="006D4B71" w:rsidRDefault="006D4B71" w:rsidP="006D4B71">
            <w:pPr>
              <w:ind w:left="284"/>
            </w:pPr>
            <w:r>
              <w:t>Полное наименование образовательного учреждения</w:t>
            </w:r>
          </w:p>
        </w:tc>
        <w:tc>
          <w:tcPr>
            <w:tcW w:w="3387" w:type="pct"/>
            <w:gridSpan w:val="2"/>
          </w:tcPr>
          <w:p w:rsidR="006D4B71" w:rsidRDefault="006D4B71" w:rsidP="00EE0926"/>
        </w:tc>
      </w:tr>
      <w:tr w:rsidR="006D4B71" w:rsidRPr="006D4B71" w:rsidTr="006D4B71">
        <w:trPr>
          <w:trHeight w:val="107"/>
        </w:trPr>
        <w:tc>
          <w:tcPr>
            <w:tcW w:w="1613" w:type="pct"/>
            <w:vMerge w:val="restart"/>
          </w:tcPr>
          <w:p w:rsidR="006D4B71" w:rsidRPr="00DB26F2" w:rsidRDefault="006D4B71" w:rsidP="006D4B71">
            <w:pPr>
              <w:ind w:left="284"/>
            </w:pPr>
            <w:r w:rsidRPr="00DB26F2">
              <w:t>Образование</w:t>
            </w:r>
            <w:r w:rsidRPr="006D4B71">
              <w:rPr>
                <w:i/>
              </w:rPr>
              <w:t xml:space="preserve"> (учебное заведение, дата окончания, специальность, квалификация по диплому)</w:t>
            </w:r>
          </w:p>
        </w:tc>
        <w:tc>
          <w:tcPr>
            <w:tcW w:w="1764" w:type="pct"/>
          </w:tcPr>
          <w:p w:rsidR="006D4B71" w:rsidRPr="00252CFC" w:rsidRDefault="006D4B71" w:rsidP="006D4B71">
            <w:pPr>
              <w:jc w:val="center"/>
              <w:rPr>
                <w:i/>
              </w:rPr>
            </w:pPr>
            <w:r w:rsidRPr="00252CFC">
              <w:rPr>
                <w:i/>
              </w:rPr>
              <w:t>Среднее специальное</w:t>
            </w:r>
          </w:p>
        </w:tc>
        <w:tc>
          <w:tcPr>
            <w:tcW w:w="1622" w:type="pct"/>
          </w:tcPr>
          <w:p w:rsidR="006D4B71" w:rsidRPr="00252CFC" w:rsidRDefault="006D4B71" w:rsidP="006D4B71">
            <w:pPr>
              <w:jc w:val="center"/>
              <w:rPr>
                <w:i/>
              </w:rPr>
            </w:pPr>
            <w:r w:rsidRPr="00252CFC">
              <w:rPr>
                <w:i/>
              </w:rPr>
              <w:t>Высшее</w:t>
            </w:r>
          </w:p>
        </w:tc>
      </w:tr>
      <w:tr w:rsidR="006D4B71" w:rsidTr="006D4B71">
        <w:trPr>
          <w:trHeight w:val="125"/>
        </w:trPr>
        <w:tc>
          <w:tcPr>
            <w:tcW w:w="1613" w:type="pct"/>
            <w:vMerge/>
          </w:tcPr>
          <w:p w:rsidR="006D4B71" w:rsidRDefault="006D4B71" w:rsidP="006D4B71">
            <w:pPr>
              <w:ind w:left="284"/>
            </w:pPr>
          </w:p>
        </w:tc>
        <w:tc>
          <w:tcPr>
            <w:tcW w:w="1764" w:type="pct"/>
          </w:tcPr>
          <w:p w:rsidR="006D4B71" w:rsidRDefault="006D4B71" w:rsidP="00EE0926"/>
        </w:tc>
        <w:tc>
          <w:tcPr>
            <w:tcW w:w="1622" w:type="pct"/>
          </w:tcPr>
          <w:p w:rsidR="006D4B71" w:rsidRDefault="006D4B71" w:rsidP="00EE0926"/>
        </w:tc>
      </w:tr>
      <w:tr w:rsidR="006D4B71" w:rsidTr="006D4B71">
        <w:trPr>
          <w:trHeight w:val="111"/>
        </w:trPr>
        <w:tc>
          <w:tcPr>
            <w:tcW w:w="1613" w:type="pct"/>
          </w:tcPr>
          <w:p w:rsidR="006D4B71" w:rsidRDefault="006D4B71" w:rsidP="006D4B71">
            <w:pPr>
              <w:ind w:left="284"/>
            </w:pPr>
            <w:r>
              <w:t>Стаж концертмейстерской</w:t>
            </w:r>
            <w:r w:rsidRPr="00991A08">
              <w:t xml:space="preserve"> работы</w:t>
            </w:r>
          </w:p>
        </w:tc>
        <w:tc>
          <w:tcPr>
            <w:tcW w:w="3387" w:type="pct"/>
            <w:gridSpan w:val="2"/>
          </w:tcPr>
          <w:p w:rsidR="006D4B71" w:rsidRDefault="006D4B71" w:rsidP="00EE0926"/>
        </w:tc>
      </w:tr>
      <w:tr w:rsidR="006D4B71" w:rsidTr="006D4B71">
        <w:trPr>
          <w:trHeight w:val="226"/>
        </w:trPr>
        <w:tc>
          <w:tcPr>
            <w:tcW w:w="1613" w:type="pct"/>
          </w:tcPr>
          <w:p w:rsidR="006D4B71" w:rsidRDefault="006D4B71" w:rsidP="006D4B71">
            <w:pPr>
              <w:ind w:left="284"/>
            </w:pPr>
            <w:r>
              <w:t xml:space="preserve">Стаж </w:t>
            </w:r>
            <w:r w:rsidRPr="00991A08">
              <w:t>работы в данном учреждении</w:t>
            </w:r>
          </w:p>
        </w:tc>
        <w:tc>
          <w:tcPr>
            <w:tcW w:w="3387" w:type="pct"/>
            <w:gridSpan w:val="2"/>
          </w:tcPr>
          <w:p w:rsidR="006D4B71" w:rsidRDefault="006D4B71" w:rsidP="00EE0926"/>
        </w:tc>
      </w:tr>
      <w:tr w:rsidR="006D4B71" w:rsidTr="006D4B71">
        <w:trPr>
          <w:trHeight w:val="264"/>
        </w:trPr>
        <w:tc>
          <w:tcPr>
            <w:tcW w:w="1613" w:type="pct"/>
          </w:tcPr>
          <w:p w:rsidR="006D4B71" w:rsidRDefault="006D4B71" w:rsidP="006D4B71">
            <w:pPr>
              <w:ind w:left="284"/>
            </w:pPr>
            <w:r>
              <w:t xml:space="preserve">Стаж </w:t>
            </w:r>
            <w:r w:rsidRPr="00991A08">
              <w:t>работы в данной должности</w:t>
            </w:r>
          </w:p>
        </w:tc>
        <w:tc>
          <w:tcPr>
            <w:tcW w:w="3387" w:type="pct"/>
            <w:gridSpan w:val="2"/>
          </w:tcPr>
          <w:p w:rsidR="006D4B71" w:rsidRDefault="006D4B71" w:rsidP="00EE0926"/>
        </w:tc>
      </w:tr>
      <w:tr w:rsidR="006D4B71" w:rsidTr="006D4B71">
        <w:trPr>
          <w:trHeight w:val="471"/>
        </w:trPr>
        <w:tc>
          <w:tcPr>
            <w:tcW w:w="1613" w:type="pct"/>
          </w:tcPr>
          <w:p w:rsidR="006D4B71" w:rsidRDefault="006D4B71" w:rsidP="006D4B71">
            <w:pPr>
              <w:ind w:left="284"/>
            </w:pPr>
            <w:r>
              <w:t>Н</w:t>
            </w:r>
            <w:r w:rsidRPr="00991A08">
              <w:t>аличие квалификационной категории по данной должности</w:t>
            </w:r>
            <w:r w:rsidRPr="006D4B71">
              <w:rPr>
                <w:i/>
              </w:rPr>
              <w:t>(с указанием категории и даты её присвоения)</w:t>
            </w:r>
          </w:p>
        </w:tc>
        <w:tc>
          <w:tcPr>
            <w:tcW w:w="3387" w:type="pct"/>
            <w:gridSpan w:val="2"/>
          </w:tcPr>
          <w:p w:rsidR="006D4B71" w:rsidRDefault="006D4B71" w:rsidP="00EE0926"/>
        </w:tc>
      </w:tr>
      <w:tr w:rsidR="006D4B71" w:rsidTr="006D4B71">
        <w:trPr>
          <w:trHeight w:val="231"/>
        </w:trPr>
        <w:tc>
          <w:tcPr>
            <w:tcW w:w="1613" w:type="pct"/>
          </w:tcPr>
          <w:p w:rsidR="006D4B71" w:rsidRDefault="00D24772" w:rsidP="006D4B71">
            <w:pPr>
              <w:ind w:left="284"/>
            </w:pPr>
            <w:r>
              <w:t xml:space="preserve">На </w:t>
            </w:r>
            <w:r w:rsidR="006D4B71">
              <w:t>какую категорию аттестуется</w:t>
            </w:r>
          </w:p>
        </w:tc>
        <w:tc>
          <w:tcPr>
            <w:tcW w:w="3387" w:type="pct"/>
            <w:gridSpan w:val="2"/>
          </w:tcPr>
          <w:p w:rsidR="006D4B71" w:rsidRDefault="006D4B71" w:rsidP="00EE0926"/>
        </w:tc>
      </w:tr>
    </w:tbl>
    <w:p w:rsidR="00B32D62" w:rsidRDefault="00B32D62" w:rsidP="00B32D62">
      <w:pPr>
        <w:ind w:left="720"/>
        <w:jc w:val="center"/>
        <w:rPr>
          <w:rStyle w:val="printhid"/>
          <w:b/>
          <w:sz w:val="22"/>
          <w:szCs w:val="22"/>
        </w:rPr>
      </w:pPr>
    </w:p>
    <w:p w:rsidR="009E40CA" w:rsidRDefault="00B32D62" w:rsidP="00B32D62">
      <w:pPr>
        <w:jc w:val="center"/>
        <w:rPr>
          <w:rStyle w:val="printhid"/>
          <w:b/>
          <w:sz w:val="22"/>
          <w:szCs w:val="22"/>
        </w:rPr>
      </w:pPr>
      <w:r w:rsidRPr="00B32D62">
        <w:rPr>
          <w:rStyle w:val="printhid"/>
          <w:b/>
          <w:sz w:val="22"/>
          <w:szCs w:val="22"/>
        </w:rPr>
        <w:t>РЕЗУЛЬТАТЫ ДЕЯТЕЛЬНОСТИ</w:t>
      </w:r>
    </w:p>
    <w:p w:rsidR="00B32D62" w:rsidRPr="00B32D62" w:rsidRDefault="00B32D62" w:rsidP="00B32D62">
      <w:pPr>
        <w:ind w:left="720"/>
        <w:jc w:val="center"/>
        <w:rPr>
          <w:rStyle w:val="printhid"/>
          <w:b/>
          <w:sz w:val="22"/>
          <w:szCs w:val="22"/>
        </w:rPr>
      </w:pPr>
    </w:p>
    <w:tbl>
      <w:tblPr>
        <w:tblW w:w="1485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201"/>
        <w:gridCol w:w="1276"/>
        <w:gridCol w:w="5103"/>
        <w:gridCol w:w="4819"/>
      </w:tblGrid>
      <w:tr w:rsidR="00935520" w:rsidRPr="00587A76" w:rsidTr="00935520">
        <w:tc>
          <w:tcPr>
            <w:tcW w:w="0" w:type="auto"/>
            <w:shd w:val="clear" w:color="auto" w:fill="auto"/>
          </w:tcPr>
          <w:p w:rsidR="00935520" w:rsidRPr="00587A76" w:rsidRDefault="00935520" w:rsidP="000D69B7">
            <w:pPr>
              <w:jc w:val="center"/>
              <w:rPr>
                <w:rStyle w:val="printhid"/>
                <w:b/>
              </w:rPr>
            </w:pPr>
            <w:r w:rsidRPr="00587A76">
              <w:rPr>
                <w:rStyle w:val="printhid"/>
                <w:b/>
              </w:rPr>
              <w:t>№</w:t>
            </w:r>
          </w:p>
        </w:tc>
        <w:tc>
          <w:tcPr>
            <w:tcW w:w="3201" w:type="dxa"/>
            <w:shd w:val="clear" w:color="auto" w:fill="auto"/>
          </w:tcPr>
          <w:p w:rsidR="00935520" w:rsidRPr="00587A76" w:rsidRDefault="00935520" w:rsidP="00B21F18">
            <w:pPr>
              <w:jc w:val="center"/>
              <w:rPr>
                <w:b/>
                <w:bCs/>
              </w:rPr>
            </w:pPr>
            <w:r w:rsidRPr="00587A76">
              <w:rPr>
                <w:b/>
                <w:bCs/>
              </w:rPr>
              <w:t>Показатель</w:t>
            </w:r>
          </w:p>
        </w:tc>
        <w:tc>
          <w:tcPr>
            <w:tcW w:w="1276" w:type="dxa"/>
            <w:shd w:val="clear" w:color="auto" w:fill="auto"/>
          </w:tcPr>
          <w:p w:rsidR="00935520" w:rsidRPr="00587A76" w:rsidRDefault="00935520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7A76">
              <w:rPr>
                <w:b/>
                <w:bCs/>
              </w:rPr>
              <w:t>Шкала оценки</w:t>
            </w:r>
          </w:p>
        </w:tc>
        <w:tc>
          <w:tcPr>
            <w:tcW w:w="5103" w:type="dxa"/>
            <w:shd w:val="clear" w:color="auto" w:fill="auto"/>
          </w:tcPr>
          <w:p w:rsidR="00935520" w:rsidRPr="00587A76" w:rsidRDefault="00935520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7A76">
              <w:rPr>
                <w:b/>
                <w:bCs/>
              </w:rPr>
              <w:t>Критерии оценки</w:t>
            </w:r>
          </w:p>
        </w:tc>
        <w:tc>
          <w:tcPr>
            <w:tcW w:w="4819" w:type="dxa"/>
            <w:shd w:val="clear" w:color="auto" w:fill="auto"/>
          </w:tcPr>
          <w:p w:rsidR="00935520" w:rsidRPr="00587A76" w:rsidRDefault="00935520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7A76">
              <w:rPr>
                <w:b/>
                <w:bCs/>
                <w:iCs/>
              </w:rPr>
              <w:t>Подтверждающие документы</w:t>
            </w:r>
          </w:p>
          <w:p w:rsidR="00935520" w:rsidRPr="00587A76" w:rsidRDefault="00935520" w:rsidP="00B21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16504" w:rsidRPr="00587A76" w:rsidTr="00151893">
        <w:tc>
          <w:tcPr>
            <w:tcW w:w="14857" w:type="dxa"/>
            <w:gridSpan w:val="5"/>
            <w:shd w:val="clear" w:color="auto" w:fill="F2DBDB"/>
          </w:tcPr>
          <w:p w:rsidR="00116504" w:rsidRPr="00587A76" w:rsidRDefault="00116504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Профессиональная деятельность</w:t>
            </w:r>
          </w:p>
        </w:tc>
      </w:tr>
      <w:tr w:rsidR="006D4B71" w:rsidRPr="00587A76" w:rsidTr="006D4B71">
        <w:trPr>
          <w:trHeight w:val="175"/>
        </w:trPr>
        <w:tc>
          <w:tcPr>
            <w:tcW w:w="0" w:type="auto"/>
            <w:vMerge w:val="restart"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1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6D4B71" w:rsidRPr="00587A76" w:rsidRDefault="006D4B71" w:rsidP="00B21F18">
            <w:pPr>
              <w:jc w:val="center"/>
              <w:rPr>
                <w:b/>
                <w:bCs/>
              </w:rPr>
            </w:pPr>
            <w:r>
              <w:rPr>
                <w:bCs/>
                <w:iCs/>
              </w:rPr>
              <w:t xml:space="preserve">Участие </w:t>
            </w:r>
            <w:r>
              <w:t>концертмейстер</w:t>
            </w:r>
            <w:r>
              <w:rPr>
                <w:bCs/>
                <w:iCs/>
              </w:rPr>
              <w:t>а в профессиональных конкурсах и концертах</w:t>
            </w: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не участвует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151893" w:rsidRDefault="006D4B71" w:rsidP="0015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 w:rsidRPr="00587A76">
              <w:rPr>
                <w:bCs/>
              </w:rPr>
              <w:t>Дипломы</w:t>
            </w:r>
          </w:p>
          <w:p w:rsidR="006D4B71" w:rsidRPr="00151893" w:rsidRDefault="006D4B71" w:rsidP="0015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 w:rsidRPr="00587A76">
              <w:t>Справка, заверенная руководителем</w:t>
            </w:r>
          </w:p>
        </w:tc>
      </w:tr>
      <w:tr w:rsidR="006D4B71" w:rsidRPr="00587A76" w:rsidTr="006D4B71">
        <w:trPr>
          <w:trHeight w:val="250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B21F18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выступление на уровне образовательного учреждения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175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B21F18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на муниципальном уровне:</w:t>
            </w:r>
          </w:p>
          <w:p w:rsidR="006D4B71" w:rsidRPr="00587A76" w:rsidRDefault="006D4B71" w:rsidP="00EE0926">
            <w:r w:rsidRPr="00587A76">
              <w:rPr>
                <w:rFonts w:eastAsia="DejaVu Sans"/>
              </w:rPr>
              <w:t xml:space="preserve">- выступление  с сольным концертом, творческой программой, участие в концертах и конкурсах муниципального уровня; 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935520">
        <w:trPr>
          <w:trHeight w:val="200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B21F18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pPr>
              <w:rPr>
                <w:rFonts w:eastAsia="DejaVu Sans"/>
              </w:rPr>
            </w:pPr>
            <w:r w:rsidRPr="00587A76">
              <w:rPr>
                <w:rFonts w:eastAsia="DejaVu Sans"/>
              </w:rPr>
              <w:t>на региональном уровне</w:t>
            </w:r>
            <w:r>
              <w:rPr>
                <w:rFonts w:eastAsia="DejaVu Sans"/>
              </w:rPr>
              <w:t>, всероссийском и международном уровне</w:t>
            </w:r>
            <w:r w:rsidRPr="00587A76">
              <w:rPr>
                <w:rFonts w:eastAsia="DejaVu Sans"/>
              </w:rPr>
              <w:t>:выступление  с</w:t>
            </w:r>
            <w:r>
              <w:rPr>
                <w:rFonts w:eastAsia="DejaVu Sans"/>
              </w:rPr>
              <w:t> </w:t>
            </w:r>
            <w:r w:rsidRPr="00587A76">
              <w:rPr>
                <w:rFonts w:eastAsia="DejaVu Sans"/>
              </w:rPr>
              <w:t xml:space="preserve">сольным концертом, творческой программой, </w:t>
            </w:r>
            <w:r w:rsidRPr="00587A76">
              <w:rPr>
                <w:rFonts w:eastAsia="DejaVu Sans"/>
              </w:rPr>
              <w:lastRenderedPageBreak/>
              <w:t>участие в концертах и конкурсах регионального уровня; концертмейстер – победитель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263"/>
        </w:trPr>
        <w:tc>
          <w:tcPr>
            <w:tcW w:w="0" w:type="auto"/>
            <w:vMerge w:val="restart"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lastRenderedPageBreak/>
              <w:t>2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6D4B71" w:rsidRDefault="006D4B71" w:rsidP="00EE0926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Поступление выпускников, с которыми работал концертмейстер, в профильные </w:t>
            </w:r>
            <w:proofErr w:type="spellStart"/>
            <w:r>
              <w:rPr>
                <w:bCs/>
                <w:iCs/>
              </w:rPr>
              <w:t>ссузы</w:t>
            </w:r>
            <w:proofErr w:type="spellEnd"/>
            <w:r>
              <w:rPr>
                <w:bCs/>
                <w:iCs/>
              </w:rPr>
              <w:t xml:space="preserve"> и вузы</w:t>
            </w: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–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151893" w:rsidRDefault="006D4B71" w:rsidP="0015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 w:rsidRPr="00587A76">
              <w:t>Справка, заверенная руководителем</w:t>
            </w:r>
          </w:p>
          <w:p w:rsidR="006D4B71" w:rsidRPr="00151893" w:rsidRDefault="006D4B71" w:rsidP="0015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 w:rsidRPr="00587A76">
              <w:t xml:space="preserve">Справка </w:t>
            </w:r>
            <w:proofErr w:type="spellStart"/>
            <w:r w:rsidRPr="00587A76">
              <w:t>ссуза</w:t>
            </w:r>
            <w:proofErr w:type="spellEnd"/>
            <w:r w:rsidRPr="00587A76">
              <w:t>, вуза об обучении или окончании</w:t>
            </w:r>
          </w:p>
        </w:tc>
      </w:tr>
      <w:tr w:rsidR="006D4B71" w:rsidRPr="00587A76" w:rsidTr="006D4B71">
        <w:trPr>
          <w:trHeight w:val="275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pPr>
              <w:rPr>
                <w:rFonts w:eastAsia="DejaVu Sans"/>
              </w:rPr>
            </w:pPr>
            <w:r w:rsidRPr="00587A76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>
              <w:rPr>
                <w:rFonts w:eastAsia="DejaVu Sans"/>
              </w:rPr>
              <w:t>–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275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pPr>
              <w:rPr>
                <w:rFonts w:eastAsia="DejaVu Sans"/>
              </w:rPr>
            </w:pPr>
            <w:r w:rsidRPr="00587A76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B048DB" w:rsidRDefault="006D4B71" w:rsidP="00EE0926">
            <w:r>
              <w:rPr>
                <w:rFonts w:eastAsia="DejaVu Sans"/>
              </w:rPr>
              <w:t xml:space="preserve">поступление в </w:t>
            </w:r>
            <w:proofErr w:type="spellStart"/>
            <w:r>
              <w:rPr>
                <w:rFonts w:eastAsia="DejaVu Sans"/>
              </w:rPr>
              <w:t>ссузы</w:t>
            </w:r>
            <w:proofErr w:type="spellEnd"/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935520">
        <w:trPr>
          <w:trHeight w:val="263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pPr>
              <w:rPr>
                <w:rFonts w:eastAsia="DejaVu Sans"/>
              </w:rPr>
            </w:pPr>
            <w:r w:rsidRPr="00587A76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B048DB" w:rsidRDefault="006D4B71" w:rsidP="00EE0926">
            <w:r>
              <w:rPr>
                <w:rFonts w:eastAsia="DejaVu Sans"/>
              </w:rPr>
              <w:t>поступление в вузы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263"/>
        </w:trPr>
        <w:tc>
          <w:tcPr>
            <w:tcW w:w="0" w:type="auto"/>
            <w:vMerge w:val="restart"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3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6D4B71" w:rsidRPr="00587A76" w:rsidRDefault="006D4B71" w:rsidP="00EE0926">
            <w:pPr>
              <w:rPr>
                <w:b/>
                <w:bCs/>
                <w:i/>
                <w:iCs/>
              </w:rPr>
            </w:pPr>
            <w:r w:rsidRPr="00587A76">
              <w:rPr>
                <w:bCs/>
                <w:iCs/>
              </w:rPr>
              <w:t>Поощрения концертмейстера в межаттестационный период за профессиональную деятельность (министерские награды за весь период трудовой деятельности)</w:t>
            </w: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6D4B71">
            <w:r w:rsidRPr="00587A76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поощрений не имеет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87A76">
              <w:rPr>
                <w:bCs/>
              </w:rPr>
              <w:t>Грамоты, благодарности, выписки из приказов</w:t>
            </w:r>
          </w:p>
        </w:tc>
      </w:tr>
      <w:tr w:rsidR="006D4B71" w:rsidRPr="00587A76" w:rsidTr="006D4B71">
        <w:trPr>
          <w:trHeight w:val="237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6D4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7A76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6D4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7A76">
              <w:rPr>
                <w:rFonts w:eastAsia="DejaVu Sans"/>
              </w:rPr>
              <w:t>на уровне образовательного учреждения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275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6D4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7A76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6D4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7A76">
              <w:rPr>
                <w:rFonts w:eastAsia="DejaVu Sans"/>
              </w:rPr>
              <w:t>на муниципальном уровне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935520">
        <w:trPr>
          <w:trHeight w:val="301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6D4B71">
            <w:pPr>
              <w:rPr>
                <w:rFonts w:eastAsia="DejaVu Sans"/>
              </w:rPr>
            </w:pPr>
            <w:r w:rsidRPr="00587A76">
              <w:rPr>
                <w:rFonts w:eastAsia="DejaVu Sans"/>
              </w:rPr>
              <w:t>5 баллов</w:t>
            </w:r>
          </w:p>
          <w:p w:rsidR="006D4B71" w:rsidRPr="00587A76" w:rsidRDefault="006D4B71" w:rsidP="006D4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6D4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7A76">
              <w:rPr>
                <w:rFonts w:eastAsia="DejaVu Sans"/>
              </w:rPr>
              <w:t>на региональном, всероссийском, международном уровне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582"/>
        </w:trPr>
        <w:tc>
          <w:tcPr>
            <w:tcW w:w="0" w:type="auto"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4</w:t>
            </w:r>
          </w:p>
        </w:tc>
        <w:tc>
          <w:tcPr>
            <w:tcW w:w="3201" w:type="dxa"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виды деятельности</w:t>
            </w:r>
          </w:p>
        </w:tc>
        <w:tc>
          <w:tcPr>
            <w:tcW w:w="1276" w:type="dxa"/>
            <w:shd w:val="clear" w:color="auto" w:fill="auto"/>
          </w:tcPr>
          <w:p w:rsidR="006D4B71" w:rsidRPr="00B048DB" w:rsidRDefault="006D4B71" w:rsidP="00EE0926">
            <w:pPr>
              <w:rPr>
                <w:rFonts w:eastAsia="DejaVu Sans"/>
              </w:rPr>
            </w:pPr>
            <w:r>
              <w:rPr>
                <w:rFonts w:eastAsia="DejaVu Sans"/>
              </w:rPr>
              <w:t>3-5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B048DB" w:rsidRDefault="006D4B71" w:rsidP="00EE0926">
            <w:pPr>
              <w:rPr>
                <w:rFonts w:eastAsia="DejaVu Sans"/>
              </w:rPr>
            </w:pPr>
          </w:p>
        </w:tc>
        <w:tc>
          <w:tcPr>
            <w:tcW w:w="4819" w:type="dxa"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37ACD">
              <w:rPr>
                <w:bCs/>
              </w:rPr>
              <w:t>Документальные подтверждения</w:t>
            </w:r>
          </w:p>
        </w:tc>
      </w:tr>
      <w:tr w:rsidR="00116504" w:rsidRPr="00587A76" w:rsidTr="00151893">
        <w:trPr>
          <w:trHeight w:val="279"/>
        </w:trPr>
        <w:tc>
          <w:tcPr>
            <w:tcW w:w="14857" w:type="dxa"/>
            <w:gridSpan w:val="5"/>
            <w:shd w:val="clear" w:color="auto" w:fill="F2DBDB"/>
          </w:tcPr>
          <w:p w:rsidR="00116504" w:rsidRPr="00537ACD" w:rsidRDefault="00116504" w:rsidP="00EE09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Личный вклад в повышение качества образования</w:t>
            </w:r>
          </w:p>
        </w:tc>
      </w:tr>
      <w:tr w:rsidR="006D4B71" w:rsidRPr="00587A76" w:rsidTr="006D4B71">
        <w:trPr>
          <w:trHeight w:val="226"/>
        </w:trPr>
        <w:tc>
          <w:tcPr>
            <w:tcW w:w="0" w:type="auto"/>
            <w:vMerge w:val="restart"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5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Результаты участия концертмейстера с </w:t>
            </w:r>
            <w:proofErr w:type="gramStart"/>
            <w:r>
              <w:rPr>
                <w:bCs/>
                <w:iCs/>
              </w:rPr>
              <w:t>обучающимися</w:t>
            </w:r>
            <w:proofErr w:type="gramEnd"/>
            <w:r>
              <w:rPr>
                <w:bCs/>
                <w:iCs/>
              </w:rPr>
              <w:t xml:space="preserve"> в конкурсных мероприятиях различного уровня</w:t>
            </w:r>
          </w:p>
          <w:p w:rsidR="006D4B71" w:rsidRDefault="006D4B71" w:rsidP="00EE0926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не участвует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87A76">
              <w:rPr>
                <w:bCs/>
              </w:rPr>
              <w:t xml:space="preserve">Грамоты, </w:t>
            </w:r>
            <w:r>
              <w:rPr>
                <w:bCs/>
              </w:rPr>
              <w:t>дипломы</w:t>
            </w:r>
            <w:r w:rsidRPr="00587A76">
              <w:rPr>
                <w:bCs/>
              </w:rPr>
              <w:t>, выписки из приказов</w:t>
            </w:r>
          </w:p>
        </w:tc>
      </w:tr>
      <w:tr w:rsidR="006D4B71" w:rsidRPr="00587A76" w:rsidTr="006D4B71">
        <w:trPr>
          <w:trHeight w:val="312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BA5C24" w:rsidRDefault="006D4B71" w:rsidP="00EE0926">
            <w:pPr>
              <w:numPr>
                <w:ilvl w:val="0"/>
                <w:numId w:val="15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 w:rsidRPr="00BA5C24">
              <w:rPr>
                <w:rFonts w:eastAsia="DejaVu Sans"/>
              </w:rPr>
              <w:t xml:space="preserve">победы обучающихся на уровне учебного заведения (Гран-при, лауреат, дипломант (со степенью); </w:t>
            </w:r>
          </w:p>
          <w:p w:rsidR="006D4B71" w:rsidRPr="00BA5C24" w:rsidRDefault="006D4B71" w:rsidP="00EE0926">
            <w:pPr>
              <w:numPr>
                <w:ilvl w:val="0"/>
                <w:numId w:val="15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 w:rsidRPr="00BA5C24">
              <w:rPr>
                <w:rFonts w:eastAsia="DejaVu Sans"/>
              </w:rPr>
              <w:t>участник и дипломант (без степени) смотров, конкурсов, фестивалей, олимпиад  различного уровня.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300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BA5C24" w:rsidRDefault="006D4B71" w:rsidP="00EE0926">
            <w:pPr>
              <w:numPr>
                <w:ilvl w:val="0"/>
                <w:numId w:val="16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proofErr w:type="gramStart"/>
            <w:r w:rsidRPr="00BA5C24">
              <w:rPr>
                <w:rFonts w:eastAsia="DejaVu Sans"/>
              </w:rPr>
              <w:t xml:space="preserve">победы обучающихся в муниципальных и региональных смотрах, конкурсах, фестивалях, олимпиадах (Гран-при, лауреат, дипломант (со степенью); </w:t>
            </w:r>
            <w:proofErr w:type="gramEnd"/>
          </w:p>
          <w:p w:rsidR="006D4B71" w:rsidRPr="00BA5C24" w:rsidRDefault="006D4B71" w:rsidP="00EE0926">
            <w:pPr>
              <w:numPr>
                <w:ilvl w:val="0"/>
                <w:numId w:val="16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 w:rsidRPr="00BA5C24">
              <w:rPr>
                <w:rFonts w:eastAsia="DejaVu Sans"/>
              </w:rPr>
              <w:t xml:space="preserve">сольные концерты </w:t>
            </w:r>
            <w:proofErr w:type="gramStart"/>
            <w:r w:rsidRPr="00BA5C24">
              <w:rPr>
                <w:rFonts w:eastAsia="DejaVu Sans"/>
              </w:rPr>
              <w:t>обучающихся</w:t>
            </w:r>
            <w:proofErr w:type="gramEnd"/>
            <w:r w:rsidRPr="00BA5C24">
              <w:rPr>
                <w:rFonts w:eastAsia="DejaVu Sans"/>
              </w:rPr>
              <w:t xml:space="preserve"> на муниципальном  уровне.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935520">
        <w:trPr>
          <w:trHeight w:val="789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BA5C24" w:rsidRDefault="006D4B71" w:rsidP="00EE0926">
            <w:pPr>
              <w:numPr>
                <w:ilvl w:val="0"/>
                <w:numId w:val="17"/>
              </w:numPr>
              <w:tabs>
                <w:tab w:val="left" w:pos="508"/>
              </w:tabs>
              <w:autoSpaceDE w:val="0"/>
              <w:autoSpaceDN w:val="0"/>
              <w:adjustRightInd w:val="0"/>
              <w:ind w:left="225" w:firstLine="0"/>
              <w:rPr>
                <w:rFonts w:eastAsia="DejaVu Sans"/>
              </w:rPr>
            </w:pPr>
            <w:proofErr w:type="gramStart"/>
            <w:r w:rsidRPr="00BA5C24">
              <w:rPr>
                <w:rFonts w:eastAsia="DejaVu Sans"/>
              </w:rPr>
              <w:t>победы обучающихся в межрегиональных, всероссийских, международных (Гран-при, лауреат, дипломант (со степенью) конкурсах, смотрах, фестивалях, олимпиадах.</w:t>
            </w:r>
            <w:proofErr w:type="gramEnd"/>
          </w:p>
          <w:p w:rsidR="006D4B71" w:rsidRPr="00BA5C24" w:rsidRDefault="006D4B71" w:rsidP="00EE0926">
            <w:pPr>
              <w:numPr>
                <w:ilvl w:val="0"/>
                <w:numId w:val="17"/>
              </w:numPr>
              <w:tabs>
                <w:tab w:val="left" w:pos="508"/>
              </w:tabs>
              <w:autoSpaceDE w:val="0"/>
              <w:autoSpaceDN w:val="0"/>
              <w:adjustRightInd w:val="0"/>
              <w:ind w:left="225" w:firstLine="0"/>
              <w:rPr>
                <w:rFonts w:eastAsia="DejaVu Sans"/>
              </w:rPr>
            </w:pPr>
            <w:r w:rsidRPr="00BA5C24">
              <w:rPr>
                <w:rFonts w:eastAsia="DejaVu Sans"/>
              </w:rPr>
              <w:t xml:space="preserve">сольные концерты </w:t>
            </w:r>
            <w:proofErr w:type="gramStart"/>
            <w:r w:rsidRPr="00BA5C24">
              <w:rPr>
                <w:rFonts w:eastAsia="DejaVu Sans"/>
              </w:rPr>
              <w:t>обучающихся</w:t>
            </w:r>
            <w:proofErr w:type="gramEnd"/>
            <w:r w:rsidRPr="00BA5C24">
              <w:rPr>
                <w:rFonts w:eastAsia="DejaVu Sans"/>
              </w:rPr>
              <w:t xml:space="preserve"> на региональном  уровне.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426"/>
        </w:trPr>
        <w:tc>
          <w:tcPr>
            <w:tcW w:w="0" w:type="auto"/>
            <w:vMerge w:val="restart"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6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  <w:r>
              <w:rPr>
                <w:bCs/>
                <w:iCs/>
              </w:rPr>
              <w:t>Наличие:</w:t>
            </w:r>
          </w:p>
          <w:p w:rsidR="006D4B71" w:rsidRDefault="006D4B71" w:rsidP="006D4B71">
            <w:pPr>
              <w:numPr>
                <w:ilvl w:val="0"/>
                <w:numId w:val="21"/>
              </w:numPr>
            </w:pPr>
            <w:r>
              <w:rPr>
                <w:bCs/>
                <w:iCs/>
              </w:rPr>
              <w:t>методических разработок (с рецензией);</w:t>
            </w:r>
          </w:p>
          <w:p w:rsidR="006D4B71" w:rsidRDefault="006D4B71" w:rsidP="006D4B71">
            <w:pPr>
              <w:numPr>
                <w:ilvl w:val="0"/>
                <w:numId w:val="21"/>
              </w:numPr>
            </w:pPr>
            <w:r>
              <w:rPr>
                <w:bCs/>
                <w:iCs/>
              </w:rPr>
              <w:t>публикаций ипечатных изданий;</w:t>
            </w:r>
          </w:p>
          <w:p w:rsidR="006D4B71" w:rsidRDefault="006D4B71" w:rsidP="006D4B71">
            <w:pPr>
              <w:numPr>
                <w:ilvl w:val="0"/>
                <w:numId w:val="21"/>
              </w:numPr>
            </w:pPr>
            <w:r>
              <w:rPr>
                <w:bCs/>
                <w:iCs/>
              </w:rPr>
              <w:t>аранжировок и инструментовок, используемых в учебной практике</w:t>
            </w: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отсутствуют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D4B71" w:rsidRPr="00151893" w:rsidRDefault="006D4B71" w:rsidP="00E55088">
            <w:pPr>
              <w:autoSpaceDE w:val="0"/>
              <w:autoSpaceDN w:val="0"/>
              <w:adjustRightInd w:val="0"/>
              <w:rPr>
                <w:bCs/>
              </w:rPr>
            </w:pPr>
            <w:r w:rsidRPr="00587A76">
              <w:rPr>
                <w:bCs/>
              </w:rPr>
              <w:t>Ксерокопии титульного листа, листа с содержанием сборника и т.п.</w:t>
            </w:r>
          </w:p>
        </w:tc>
      </w:tr>
      <w:tr w:rsidR="006D4B71" w:rsidRPr="00587A76" w:rsidTr="006D4B71">
        <w:trPr>
          <w:trHeight w:val="413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pPr>
              <w:rPr>
                <w:rFonts w:eastAsia="DejaVu Sans"/>
              </w:rPr>
            </w:pPr>
            <w:r w:rsidRPr="00587A76">
              <w:rPr>
                <w:rFonts w:eastAsia="DejaVu Sans"/>
              </w:rPr>
              <w:t>в стадии разработки, утверждения, рецензирования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463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 xml:space="preserve">имеются в наличии, </w:t>
            </w:r>
            <w:proofErr w:type="gramStart"/>
            <w:r w:rsidRPr="00587A76">
              <w:rPr>
                <w:rFonts w:eastAsia="DejaVu Sans"/>
              </w:rPr>
              <w:t>оформлены</w:t>
            </w:r>
            <w:proofErr w:type="gramEnd"/>
            <w:r w:rsidRPr="00587A76">
              <w:rPr>
                <w:rFonts w:eastAsia="DejaVu Sans"/>
              </w:rPr>
              <w:t xml:space="preserve"> в соответствии с требованиями 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6D4B71" w:rsidRPr="00587A76" w:rsidTr="00935520">
        <w:trPr>
          <w:trHeight w:val="1440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587A76">
              <w:rPr>
                <w:rFonts w:eastAsia="DejaVu Sans"/>
              </w:rPr>
              <w:t xml:space="preserve">имеются в наличии, </w:t>
            </w:r>
            <w:proofErr w:type="gramStart"/>
            <w:r w:rsidRPr="00587A76">
              <w:rPr>
                <w:rFonts w:eastAsia="DejaVu Sans"/>
              </w:rPr>
              <w:t>оформлены</w:t>
            </w:r>
            <w:proofErr w:type="gramEnd"/>
            <w:r w:rsidRPr="00587A76">
              <w:rPr>
                <w:rFonts w:eastAsia="DejaVu Sans"/>
              </w:rPr>
              <w:t xml:space="preserve"> в соответствии с требованиями (не менее 2 позиций)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438"/>
        </w:trPr>
        <w:tc>
          <w:tcPr>
            <w:tcW w:w="0" w:type="auto"/>
            <w:vMerge w:val="restart"/>
            <w:shd w:val="clear" w:color="auto" w:fill="auto"/>
          </w:tcPr>
          <w:p w:rsidR="006D4B71" w:rsidRPr="00587A76" w:rsidRDefault="006D4B71" w:rsidP="000D69B7">
            <w:pPr>
              <w:jc w:val="center"/>
              <w:rPr>
                <w:rStyle w:val="printhid"/>
                <w:b/>
              </w:rPr>
            </w:pPr>
            <w:r>
              <w:rPr>
                <w:rStyle w:val="printhid"/>
                <w:b/>
              </w:rPr>
              <w:t>7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  <w:r>
              <w:rPr>
                <w:bCs/>
                <w:iCs/>
              </w:rPr>
              <w:t>Участие концертмейстера в научно-практических конференциях, семинарах, мастер-классах, педагогических чтениях, работе методических объединений, педсоветов</w:t>
            </w: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не участвует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87A76">
              <w:rPr>
                <w:rFonts w:eastAsia="DejaVu Sans"/>
              </w:rPr>
              <w:t>Список выступлений, мастер-классов, заверенный руководителем по форме: дата, тема выступления, мероприятие, в рамках которого имело место данное выступление</w:t>
            </w:r>
          </w:p>
        </w:tc>
      </w:tr>
      <w:tr w:rsidR="006D4B71" w:rsidRPr="00587A76" w:rsidTr="006D4B71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6D4B71" w:rsidRDefault="006D4B71" w:rsidP="000D69B7">
            <w:pPr>
              <w:jc w:val="center"/>
              <w:rPr>
                <w:rStyle w:val="printhid"/>
                <w:b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выступление на уровне образовательного учреждения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438"/>
        </w:trPr>
        <w:tc>
          <w:tcPr>
            <w:tcW w:w="0" w:type="auto"/>
            <w:vMerge/>
            <w:shd w:val="clear" w:color="auto" w:fill="auto"/>
          </w:tcPr>
          <w:p w:rsidR="006D4B71" w:rsidRDefault="006D4B71" w:rsidP="000D69B7">
            <w:pPr>
              <w:jc w:val="center"/>
              <w:rPr>
                <w:rStyle w:val="printhid"/>
                <w:b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выступление на муниципальном, региональном уровнях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935520">
        <w:trPr>
          <w:trHeight w:val="664"/>
        </w:trPr>
        <w:tc>
          <w:tcPr>
            <w:tcW w:w="0" w:type="auto"/>
            <w:vMerge/>
            <w:shd w:val="clear" w:color="auto" w:fill="auto"/>
          </w:tcPr>
          <w:p w:rsidR="006D4B71" w:rsidRDefault="006D4B71" w:rsidP="000D69B7">
            <w:pPr>
              <w:jc w:val="center"/>
              <w:rPr>
                <w:rStyle w:val="printhid"/>
                <w:b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587A76">
              <w:rPr>
                <w:rFonts w:eastAsia="DejaVu Sans"/>
              </w:rPr>
              <w:t>выступление на межрегиональном, всероссийском</w:t>
            </w:r>
            <w:r>
              <w:rPr>
                <w:rFonts w:eastAsia="DejaVu Sans"/>
              </w:rPr>
              <w:t xml:space="preserve"> и международном</w:t>
            </w:r>
            <w:r w:rsidRPr="00587A76">
              <w:rPr>
                <w:rFonts w:eastAsia="DejaVu Sans"/>
              </w:rPr>
              <w:t xml:space="preserve">  уровнях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1518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351"/>
        </w:trPr>
        <w:tc>
          <w:tcPr>
            <w:tcW w:w="0" w:type="auto"/>
            <w:vMerge w:val="restart"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8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6D4B71" w:rsidRDefault="006D4B71" w:rsidP="006D4B71">
            <w:pPr>
              <w:rPr>
                <w:bCs/>
                <w:iCs/>
              </w:rPr>
            </w:pPr>
            <w:r>
              <w:rPr>
                <w:bCs/>
                <w:iCs/>
              </w:rPr>
              <w:t>Профессионально значимые</w:t>
            </w:r>
          </w:p>
          <w:p w:rsidR="006D4B71" w:rsidRDefault="006D4B71" w:rsidP="006D4B7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качества аттестуемого </w:t>
            </w:r>
          </w:p>
          <w:p w:rsidR="006D4B71" w:rsidRDefault="006D4B71" w:rsidP="006D4B71">
            <w:pPr>
              <w:rPr>
                <w:bCs/>
                <w:iCs/>
              </w:rPr>
            </w:pPr>
            <w:r>
              <w:rPr>
                <w:bCs/>
                <w:iCs/>
              </w:rPr>
              <w:t>(в каждой графе ставится + или</w:t>
            </w:r>
            <w:proofErr w:type="gramStart"/>
            <w:r>
              <w:rPr>
                <w:bCs/>
                <w:iCs/>
              </w:rPr>
              <w:t xml:space="preserve"> –)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t>имеют место жалобы, замечания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D4B71" w:rsidRPr="00116504" w:rsidRDefault="00116504" w:rsidP="0015189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16504">
              <w:rPr>
                <w:bCs/>
                <w:iCs/>
              </w:rPr>
              <w:t>Справка администрации ОУ</w:t>
            </w:r>
          </w:p>
        </w:tc>
      </w:tr>
      <w:tr w:rsidR="006D4B71" w:rsidRPr="00587A76" w:rsidTr="006D4B71">
        <w:trPr>
          <w:trHeight w:val="275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t>реализуются 2 критерия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6D4B71" w:rsidRPr="00587A76" w:rsidTr="006D4B71">
        <w:trPr>
          <w:trHeight w:val="237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r w:rsidRPr="00587A76">
              <w:t>реализуются 3 критерия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6D4B71" w:rsidRPr="00587A76" w:rsidTr="00935520">
        <w:trPr>
          <w:trHeight w:val="213"/>
        </w:trPr>
        <w:tc>
          <w:tcPr>
            <w:tcW w:w="0" w:type="auto"/>
            <w:vMerge/>
            <w:shd w:val="clear" w:color="auto" w:fill="auto"/>
          </w:tcPr>
          <w:p w:rsidR="006D4B71" w:rsidRPr="006D4B71" w:rsidRDefault="006D4B71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D4B71" w:rsidRDefault="006D4B71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6D4B71" w:rsidRPr="00587A76" w:rsidRDefault="006D4B71" w:rsidP="00EE0926">
            <w:r w:rsidRPr="00587A76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6D4B71" w:rsidRPr="00587A76" w:rsidRDefault="006D4B71" w:rsidP="00EE0926">
            <w:pPr>
              <w:rPr>
                <w:rFonts w:eastAsia="DejaVu Sans"/>
              </w:rPr>
            </w:pPr>
            <w:r w:rsidRPr="00587A76">
              <w:t>реализуются все критерии</w:t>
            </w:r>
          </w:p>
        </w:tc>
        <w:tc>
          <w:tcPr>
            <w:tcW w:w="4819" w:type="dxa"/>
            <w:vMerge/>
            <w:shd w:val="clear" w:color="auto" w:fill="auto"/>
          </w:tcPr>
          <w:p w:rsidR="006D4B71" w:rsidRPr="00587A76" w:rsidRDefault="006D4B71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6504" w:rsidRPr="00587A76" w:rsidTr="00151893">
        <w:trPr>
          <w:trHeight w:val="213"/>
        </w:trPr>
        <w:tc>
          <w:tcPr>
            <w:tcW w:w="14857" w:type="dxa"/>
            <w:gridSpan w:val="5"/>
            <w:shd w:val="clear" w:color="auto" w:fill="F2DBDB"/>
          </w:tcPr>
          <w:p w:rsidR="00116504" w:rsidRPr="00587A76" w:rsidRDefault="00252CFC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rStyle w:val="printhid"/>
                <w:b/>
                <w:sz w:val="28"/>
                <w:szCs w:val="28"/>
                <w:lang w:val="en-US"/>
              </w:rPr>
              <w:t>III</w:t>
            </w:r>
            <w:r w:rsidR="00116504" w:rsidRPr="00DB26F2">
              <w:rPr>
                <w:rStyle w:val="printhid"/>
                <w:b/>
                <w:sz w:val="28"/>
                <w:szCs w:val="28"/>
              </w:rPr>
              <w:t>.</w:t>
            </w:r>
            <w:r w:rsidR="00116504" w:rsidRPr="00DB26F2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="00116504" w:rsidRPr="00DB26F2">
              <w:rPr>
                <w:rStyle w:val="printhid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116504" w:rsidRPr="00587A76" w:rsidTr="00151893">
        <w:trPr>
          <w:trHeight w:val="144"/>
        </w:trPr>
        <w:tc>
          <w:tcPr>
            <w:tcW w:w="0" w:type="auto"/>
            <w:vMerge w:val="restart"/>
            <w:shd w:val="clear" w:color="auto" w:fill="auto"/>
          </w:tcPr>
          <w:p w:rsidR="00116504" w:rsidRPr="006D4B71" w:rsidRDefault="00116504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9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16504" w:rsidRDefault="00116504" w:rsidP="00EE0926">
            <w:pPr>
              <w:rPr>
                <w:bCs/>
                <w:iCs/>
              </w:rPr>
            </w:pPr>
            <w:r>
              <w:rPr>
                <w:bCs/>
                <w:iCs/>
              </w:rPr>
              <w:t>Повышение квалификации, профессиональная переподготовка, обучение в аспирантуре</w:t>
            </w:r>
          </w:p>
        </w:tc>
        <w:tc>
          <w:tcPr>
            <w:tcW w:w="1276" w:type="dxa"/>
            <w:shd w:val="clear" w:color="auto" w:fill="auto"/>
          </w:tcPr>
          <w:p w:rsidR="00116504" w:rsidRPr="00B048DB" w:rsidRDefault="00116504" w:rsidP="00EE0926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116504" w:rsidRPr="00B048DB" w:rsidRDefault="00116504" w:rsidP="00EE0926">
            <w:pPr>
              <w:rPr>
                <w:b/>
                <w:bCs/>
              </w:rPr>
            </w:pPr>
            <w:r w:rsidRPr="00B048DB">
              <w:rPr>
                <w:rFonts w:eastAsia="DejaVu Sans"/>
              </w:rPr>
              <w:t>курсовая переподготовка не пройдена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116504" w:rsidRPr="00587A76" w:rsidRDefault="00116504" w:rsidP="00116504">
            <w:pPr>
              <w:numPr>
                <w:ilvl w:val="0"/>
                <w:numId w:val="5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 w:rsidRPr="00587A76">
              <w:rPr>
                <w:bCs/>
              </w:rPr>
              <w:t>Удос</w:t>
            </w:r>
            <w:r w:rsidR="00252CFC">
              <w:rPr>
                <w:bCs/>
              </w:rPr>
              <w:t>товерения, дипломы, сертификаты</w:t>
            </w:r>
          </w:p>
          <w:p w:rsidR="00151893" w:rsidRDefault="00116504" w:rsidP="00151893">
            <w:pPr>
              <w:numPr>
                <w:ilvl w:val="0"/>
                <w:numId w:val="5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 w:rsidRPr="00587A76">
              <w:rPr>
                <w:bCs/>
              </w:rPr>
              <w:t xml:space="preserve">Справка о заочном обучении (указать вуз, факультет, </w:t>
            </w:r>
            <w:r w:rsidR="00252CFC">
              <w:rPr>
                <w:bCs/>
              </w:rPr>
              <w:t>специальность)</w:t>
            </w:r>
          </w:p>
          <w:p w:rsidR="00116504" w:rsidRPr="00151893" w:rsidRDefault="00116504" w:rsidP="00151893">
            <w:pPr>
              <w:numPr>
                <w:ilvl w:val="0"/>
                <w:numId w:val="5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 w:rsidRPr="00151893">
              <w:rPr>
                <w:bCs/>
              </w:rPr>
              <w:t>Справка об  обучении в аспирантуре (указать вуз,  специальность)</w:t>
            </w:r>
          </w:p>
        </w:tc>
      </w:tr>
      <w:tr w:rsidR="00116504" w:rsidRPr="00587A76" w:rsidTr="006D4B71">
        <w:trPr>
          <w:trHeight w:val="262"/>
        </w:trPr>
        <w:tc>
          <w:tcPr>
            <w:tcW w:w="0" w:type="auto"/>
            <w:vMerge/>
            <w:shd w:val="clear" w:color="auto" w:fill="auto"/>
          </w:tcPr>
          <w:p w:rsidR="00116504" w:rsidRPr="006D4B71" w:rsidRDefault="00116504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6504" w:rsidRDefault="00116504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6504" w:rsidRPr="00587A76" w:rsidRDefault="00116504" w:rsidP="00EE0926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116504" w:rsidRPr="00587A76" w:rsidRDefault="00B8051D" w:rsidP="00EE0926">
            <w:pPr>
              <w:rPr>
                <w:b/>
                <w:bCs/>
              </w:rPr>
            </w:pPr>
            <w:r>
              <w:rPr>
                <w:rFonts w:eastAsia="DejaVu Sans"/>
              </w:rPr>
              <w:t>повышение</w:t>
            </w:r>
            <w:r w:rsidR="00116504">
              <w:rPr>
                <w:rFonts w:eastAsia="DejaVu Sans"/>
              </w:rPr>
              <w:t xml:space="preserve"> квалификации</w:t>
            </w:r>
            <w:r w:rsidR="00116504" w:rsidRPr="00B048DB">
              <w:rPr>
                <w:rFonts w:eastAsia="DejaVu Sans"/>
              </w:rPr>
              <w:t xml:space="preserve"> (</w:t>
            </w:r>
            <w:r w:rsidR="00151893">
              <w:rPr>
                <w:rFonts w:eastAsia="DejaVu Sans"/>
              </w:rPr>
              <w:t>до 1</w:t>
            </w:r>
            <w:r w:rsidR="00116504">
              <w:rPr>
                <w:rFonts w:eastAsia="DejaVu Sans"/>
              </w:rPr>
              <w:t>6 </w:t>
            </w:r>
            <w:r w:rsidR="00116504" w:rsidRPr="00B048DB">
              <w:rPr>
                <w:rFonts w:eastAsia="DejaVu Sans"/>
              </w:rPr>
              <w:t>ч.)</w:t>
            </w:r>
          </w:p>
        </w:tc>
        <w:tc>
          <w:tcPr>
            <w:tcW w:w="4819" w:type="dxa"/>
            <w:vMerge/>
            <w:shd w:val="clear" w:color="auto" w:fill="auto"/>
          </w:tcPr>
          <w:p w:rsidR="00116504" w:rsidRPr="00587A76" w:rsidRDefault="00116504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6504" w:rsidRPr="00587A76" w:rsidTr="006D4B71">
        <w:trPr>
          <w:trHeight w:val="275"/>
        </w:trPr>
        <w:tc>
          <w:tcPr>
            <w:tcW w:w="0" w:type="auto"/>
            <w:vMerge/>
            <w:shd w:val="clear" w:color="auto" w:fill="auto"/>
          </w:tcPr>
          <w:p w:rsidR="00116504" w:rsidRPr="006D4B71" w:rsidRDefault="00116504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6504" w:rsidRDefault="00116504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6504" w:rsidRPr="00587A76" w:rsidRDefault="00116504" w:rsidP="00EE0926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116504" w:rsidRPr="00587A76" w:rsidRDefault="00116504" w:rsidP="00EE0926">
            <w:pPr>
              <w:rPr>
                <w:b/>
                <w:bCs/>
              </w:rPr>
            </w:pPr>
            <w:r w:rsidRPr="00B048DB">
              <w:rPr>
                <w:rFonts w:eastAsia="DejaVu Sans"/>
              </w:rPr>
              <w:t>курсы</w:t>
            </w:r>
            <w:r>
              <w:rPr>
                <w:rFonts w:eastAsia="DejaVu Sans"/>
              </w:rPr>
              <w:t xml:space="preserve"> повышения квалификации</w:t>
            </w:r>
            <w:r w:rsidRPr="00B048DB">
              <w:rPr>
                <w:rFonts w:eastAsia="DejaVu Sans"/>
              </w:rPr>
              <w:t xml:space="preserve"> (</w:t>
            </w:r>
            <w:r>
              <w:rPr>
                <w:rFonts w:eastAsia="DejaVu Sans"/>
              </w:rPr>
              <w:t>до </w:t>
            </w:r>
            <w:r w:rsidR="00151893">
              <w:rPr>
                <w:rFonts w:eastAsia="DejaVu Sans"/>
              </w:rPr>
              <w:t>36</w:t>
            </w:r>
            <w:r>
              <w:rPr>
                <w:rFonts w:eastAsia="DejaVu Sans"/>
              </w:rPr>
              <w:t> </w:t>
            </w:r>
            <w:r w:rsidRPr="00B048DB">
              <w:rPr>
                <w:rFonts w:eastAsia="DejaVu Sans"/>
              </w:rPr>
              <w:t>ч.)</w:t>
            </w:r>
          </w:p>
        </w:tc>
        <w:tc>
          <w:tcPr>
            <w:tcW w:w="4819" w:type="dxa"/>
            <w:vMerge/>
            <w:shd w:val="clear" w:color="auto" w:fill="auto"/>
          </w:tcPr>
          <w:p w:rsidR="00116504" w:rsidRPr="00587A76" w:rsidRDefault="00116504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16504" w:rsidRPr="00587A76" w:rsidTr="00935520">
        <w:trPr>
          <w:trHeight w:val="250"/>
        </w:trPr>
        <w:tc>
          <w:tcPr>
            <w:tcW w:w="0" w:type="auto"/>
            <w:vMerge/>
            <w:shd w:val="clear" w:color="auto" w:fill="auto"/>
          </w:tcPr>
          <w:p w:rsidR="00116504" w:rsidRPr="006D4B71" w:rsidRDefault="00116504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16504" w:rsidRDefault="00116504" w:rsidP="00EE0926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16504" w:rsidRPr="00587A76" w:rsidRDefault="00116504" w:rsidP="00EE0926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116504" w:rsidRPr="00587A76" w:rsidRDefault="00116504" w:rsidP="00EE092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48DB">
              <w:rPr>
                <w:rFonts w:eastAsia="DejaVu Sans"/>
              </w:rPr>
              <w:t>курсы</w:t>
            </w:r>
            <w:r w:rsidR="00151893">
              <w:rPr>
                <w:rFonts w:eastAsia="DejaVu Sans"/>
              </w:rPr>
              <w:t xml:space="preserve"> повышения квалификации (36</w:t>
            </w:r>
            <w:r>
              <w:rPr>
                <w:rFonts w:eastAsia="DejaVu Sans"/>
              </w:rPr>
              <w:t xml:space="preserve"> и более час</w:t>
            </w:r>
            <w:proofErr w:type="gramStart"/>
            <w:r>
              <w:rPr>
                <w:rFonts w:eastAsia="DejaVu Sans"/>
              </w:rPr>
              <w:t>.</w:t>
            </w:r>
            <w:r w:rsidRPr="00B048DB">
              <w:rPr>
                <w:rFonts w:eastAsia="DejaVu Sans"/>
              </w:rPr>
              <w:t xml:space="preserve">, </w:t>
            </w:r>
            <w:proofErr w:type="gramEnd"/>
            <w:r w:rsidRPr="00B048DB">
              <w:rPr>
                <w:rFonts w:eastAsia="DejaVu Sans"/>
              </w:rPr>
              <w:t>модульное обучение по программам непрерывного повышения квалификации</w:t>
            </w:r>
            <w:r>
              <w:rPr>
                <w:rFonts w:eastAsia="DejaVu Sans"/>
              </w:rPr>
              <w:t>,</w:t>
            </w:r>
            <w:r w:rsidRPr="00B048DB">
              <w:rPr>
                <w:rFonts w:eastAsia="DejaVu Sans"/>
              </w:rPr>
              <w:t xml:space="preserve"> обучение в аспирантуре</w:t>
            </w:r>
            <w:r>
              <w:rPr>
                <w:rFonts w:eastAsia="DejaVu Sans"/>
              </w:rPr>
              <w:t>, ученая степень, ученое звание)</w:t>
            </w:r>
          </w:p>
        </w:tc>
        <w:tc>
          <w:tcPr>
            <w:tcW w:w="4819" w:type="dxa"/>
            <w:vMerge/>
            <w:shd w:val="clear" w:color="auto" w:fill="auto"/>
          </w:tcPr>
          <w:p w:rsidR="00116504" w:rsidRPr="00587A76" w:rsidRDefault="00116504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</w:tbl>
    <w:p w:rsidR="00D322FE" w:rsidRDefault="00D322FE"/>
    <w:p w:rsidR="00E55088" w:rsidRDefault="00E55088" w:rsidP="00E55088">
      <w:pPr>
        <w:rPr>
          <w:i/>
        </w:rPr>
      </w:pPr>
      <w:r>
        <w:rPr>
          <w:i/>
        </w:rPr>
        <w:t xml:space="preserve">Портфолио предоставляется на </w:t>
      </w:r>
      <w:r>
        <w:rPr>
          <w:i/>
          <w:lang w:val="en-US"/>
        </w:rPr>
        <w:t>CD</w:t>
      </w:r>
      <w:r w:rsidRPr="00B8051D">
        <w:rPr>
          <w:i/>
        </w:rPr>
        <w:t>-</w:t>
      </w:r>
      <w:r>
        <w:rPr>
          <w:i/>
        </w:rPr>
        <w:t>диске</w:t>
      </w:r>
    </w:p>
    <w:p w:rsidR="00E55088" w:rsidRDefault="00E55088" w:rsidP="009E40CA">
      <w:pPr>
        <w:rPr>
          <w:bCs/>
          <w:i/>
          <w:iCs/>
        </w:rPr>
      </w:pPr>
    </w:p>
    <w:p w:rsidR="009E40CA" w:rsidRPr="009E40CA" w:rsidRDefault="00FA5F15" w:rsidP="009E40CA">
      <w:bookmarkStart w:id="0" w:name="_GoBack"/>
      <w:bookmarkEnd w:id="0"/>
      <w:r>
        <w:rPr>
          <w:bCs/>
          <w:i/>
          <w:iCs/>
        </w:rPr>
        <w:t>до 19</w:t>
      </w:r>
      <w:r w:rsidR="009E40CA" w:rsidRPr="009E40CA">
        <w:rPr>
          <w:bCs/>
          <w:i/>
          <w:iCs/>
        </w:rPr>
        <w:t xml:space="preserve"> баллов – соответствие занимаемой должности</w:t>
      </w:r>
    </w:p>
    <w:p w:rsidR="009E40CA" w:rsidRPr="009E40CA" w:rsidRDefault="00FA5F15" w:rsidP="009E40CA">
      <w:r>
        <w:rPr>
          <w:bCs/>
          <w:i/>
          <w:iCs/>
        </w:rPr>
        <w:t xml:space="preserve">20-29 </w:t>
      </w:r>
      <w:r w:rsidR="009E40CA" w:rsidRPr="009E40CA">
        <w:rPr>
          <w:bCs/>
          <w:i/>
          <w:iCs/>
        </w:rPr>
        <w:t>баллов – первая квалификационная категория</w:t>
      </w:r>
    </w:p>
    <w:p w:rsidR="009E40CA" w:rsidRPr="009E40CA" w:rsidRDefault="00BA5C24" w:rsidP="009E40CA">
      <w:r>
        <w:rPr>
          <w:bCs/>
          <w:i/>
          <w:iCs/>
        </w:rPr>
        <w:t xml:space="preserve">свыше </w:t>
      </w:r>
      <w:r w:rsidR="00FA5F15">
        <w:rPr>
          <w:bCs/>
          <w:i/>
          <w:iCs/>
        </w:rPr>
        <w:t>30</w:t>
      </w:r>
      <w:r w:rsidR="009E40CA" w:rsidRPr="009E40CA">
        <w:rPr>
          <w:bCs/>
          <w:i/>
          <w:iCs/>
        </w:rPr>
        <w:t>баллов  - высшая квалификационная категория</w:t>
      </w:r>
    </w:p>
    <w:p w:rsidR="00A92A5F" w:rsidRPr="003440FA" w:rsidRDefault="00A92A5F" w:rsidP="00116504">
      <w:pPr>
        <w:ind w:left="567"/>
        <w:rPr>
          <w:i/>
        </w:rPr>
      </w:pPr>
    </w:p>
    <w:sectPr w:rsidR="00A92A5F" w:rsidRPr="003440FA" w:rsidSect="0037302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596"/>
    <w:multiLevelType w:val="hybridMultilevel"/>
    <w:tmpl w:val="3EC694C4"/>
    <w:lvl w:ilvl="0" w:tplc="BF86F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AD3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86E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2E4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6A4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EB5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22B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C002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4CB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F0FE2"/>
    <w:multiLevelType w:val="hybridMultilevel"/>
    <w:tmpl w:val="9414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3D68"/>
    <w:multiLevelType w:val="hybridMultilevel"/>
    <w:tmpl w:val="9414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36A0"/>
    <w:multiLevelType w:val="hybridMultilevel"/>
    <w:tmpl w:val="9AEE0466"/>
    <w:lvl w:ilvl="0" w:tplc="133EA2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2D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45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1D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D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88D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6C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E8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C79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13EBD"/>
    <w:multiLevelType w:val="hybridMultilevel"/>
    <w:tmpl w:val="CEB0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52162"/>
    <w:multiLevelType w:val="hybridMultilevel"/>
    <w:tmpl w:val="71E83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8F6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063D4F"/>
    <w:multiLevelType w:val="hybridMultilevel"/>
    <w:tmpl w:val="7136857E"/>
    <w:lvl w:ilvl="0" w:tplc="DB70D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27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8AB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03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C83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CC4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C59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80E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CD9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546AA"/>
    <w:multiLevelType w:val="hybridMultilevel"/>
    <w:tmpl w:val="3832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70B7"/>
    <w:multiLevelType w:val="hybridMultilevel"/>
    <w:tmpl w:val="E474F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656B3"/>
    <w:multiLevelType w:val="hybridMultilevel"/>
    <w:tmpl w:val="0754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68C"/>
    <w:multiLevelType w:val="hybridMultilevel"/>
    <w:tmpl w:val="91249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514A7"/>
    <w:multiLevelType w:val="hybridMultilevel"/>
    <w:tmpl w:val="1340F630"/>
    <w:lvl w:ilvl="0" w:tplc="4E4E98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8F8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667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082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082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419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207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412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6DA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3E2D87"/>
    <w:multiLevelType w:val="hybridMultilevel"/>
    <w:tmpl w:val="ACC8181A"/>
    <w:lvl w:ilvl="0" w:tplc="F17A6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29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2BB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B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625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66B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2BD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400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081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E91800"/>
    <w:multiLevelType w:val="hybridMultilevel"/>
    <w:tmpl w:val="ECA07C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207B20"/>
    <w:multiLevelType w:val="hybridMultilevel"/>
    <w:tmpl w:val="7F902FB0"/>
    <w:lvl w:ilvl="0" w:tplc="FEDCC5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85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C7B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46D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A47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E8E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9A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023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439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A151C"/>
    <w:multiLevelType w:val="hybridMultilevel"/>
    <w:tmpl w:val="3370C2BA"/>
    <w:lvl w:ilvl="0" w:tplc="CBD2E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878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A37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C35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6B2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4A4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8A2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0FF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A4A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F9171F"/>
    <w:multiLevelType w:val="hybridMultilevel"/>
    <w:tmpl w:val="632C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D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45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1D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D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88D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6C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E8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C79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81B35"/>
    <w:multiLevelType w:val="hybridMultilevel"/>
    <w:tmpl w:val="E3B89946"/>
    <w:lvl w:ilvl="0" w:tplc="B8401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46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22D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E67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683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220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C38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2F8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ED7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00888"/>
    <w:multiLevelType w:val="hybridMultilevel"/>
    <w:tmpl w:val="02E8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F22BD"/>
    <w:multiLevelType w:val="hybridMultilevel"/>
    <w:tmpl w:val="02E8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52EC4"/>
    <w:multiLevelType w:val="hybridMultilevel"/>
    <w:tmpl w:val="B172F200"/>
    <w:lvl w:ilvl="0" w:tplc="6FC2CD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4CF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E6F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E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A44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A46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C08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4D0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254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0"/>
  </w:num>
  <w:num w:numId="9">
    <w:abstractNumId w:val="6"/>
  </w:num>
  <w:num w:numId="10">
    <w:abstractNumId w:val="12"/>
  </w:num>
  <w:num w:numId="11">
    <w:abstractNumId w:val="3"/>
  </w:num>
  <w:num w:numId="12">
    <w:abstractNumId w:val="20"/>
  </w:num>
  <w:num w:numId="13">
    <w:abstractNumId w:val="14"/>
  </w:num>
  <w:num w:numId="14">
    <w:abstractNumId w:val="15"/>
  </w:num>
  <w:num w:numId="15">
    <w:abstractNumId w:val="7"/>
  </w:num>
  <w:num w:numId="16">
    <w:abstractNumId w:val="9"/>
  </w:num>
  <w:num w:numId="17">
    <w:abstractNumId w:val="4"/>
  </w:num>
  <w:num w:numId="18">
    <w:abstractNumId w:val="18"/>
  </w:num>
  <w:num w:numId="19">
    <w:abstractNumId w:val="16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4CB"/>
    <w:rsid w:val="00016DE1"/>
    <w:rsid w:val="00025A60"/>
    <w:rsid w:val="00037F6E"/>
    <w:rsid w:val="00045051"/>
    <w:rsid w:val="000475EE"/>
    <w:rsid w:val="00056E4C"/>
    <w:rsid w:val="0006652B"/>
    <w:rsid w:val="00082F7E"/>
    <w:rsid w:val="000A0BDE"/>
    <w:rsid w:val="000B7AAB"/>
    <w:rsid w:val="000D6919"/>
    <w:rsid w:val="000D69B7"/>
    <w:rsid w:val="000F6540"/>
    <w:rsid w:val="000F6DA1"/>
    <w:rsid w:val="001005DC"/>
    <w:rsid w:val="00116504"/>
    <w:rsid w:val="00132A53"/>
    <w:rsid w:val="00147DB5"/>
    <w:rsid w:val="00151893"/>
    <w:rsid w:val="001B1E78"/>
    <w:rsid w:val="001C37F5"/>
    <w:rsid w:val="0020597B"/>
    <w:rsid w:val="00217C8B"/>
    <w:rsid w:val="00252CFC"/>
    <w:rsid w:val="002722F7"/>
    <w:rsid w:val="002D4E11"/>
    <w:rsid w:val="002D52B0"/>
    <w:rsid w:val="00303DCF"/>
    <w:rsid w:val="003325CA"/>
    <w:rsid w:val="003440FA"/>
    <w:rsid w:val="00345AC7"/>
    <w:rsid w:val="0037302C"/>
    <w:rsid w:val="0038122A"/>
    <w:rsid w:val="003D0E53"/>
    <w:rsid w:val="003D7883"/>
    <w:rsid w:val="004004BC"/>
    <w:rsid w:val="00404AA6"/>
    <w:rsid w:val="00412A18"/>
    <w:rsid w:val="00433B95"/>
    <w:rsid w:val="00441F07"/>
    <w:rsid w:val="0047562F"/>
    <w:rsid w:val="004A47F2"/>
    <w:rsid w:val="004B42BF"/>
    <w:rsid w:val="004B7210"/>
    <w:rsid w:val="0050665A"/>
    <w:rsid w:val="005372EF"/>
    <w:rsid w:val="005552CB"/>
    <w:rsid w:val="00570162"/>
    <w:rsid w:val="005750BB"/>
    <w:rsid w:val="00587A76"/>
    <w:rsid w:val="005B65A3"/>
    <w:rsid w:val="005C225C"/>
    <w:rsid w:val="005D65FC"/>
    <w:rsid w:val="005F7EDF"/>
    <w:rsid w:val="00614099"/>
    <w:rsid w:val="006171A7"/>
    <w:rsid w:val="006179CD"/>
    <w:rsid w:val="00633091"/>
    <w:rsid w:val="00665FE1"/>
    <w:rsid w:val="00666788"/>
    <w:rsid w:val="00676CA8"/>
    <w:rsid w:val="006A51D5"/>
    <w:rsid w:val="006D4B71"/>
    <w:rsid w:val="006E1117"/>
    <w:rsid w:val="006F2120"/>
    <w:rsid w:val="006F29F0"/>
    <w:rsid w:val="006F30D0"/>
    <w:rsid w:val="00736FD5"/>
    <w:rsid w:val="007426C1"/>
    <w:rsid w:val="00787396"/>
    <w:rsid w:val="007911B9"/>
    <w:rsid w:val="007A3F2D"/>
    <w:rsid w:val="007A41C6"/>
    <w:rsid w:val="007B19B1"/>
    <w:rsid w:val="007B655B"/>
    <w:rsid w:val="007B6642"/>
    <w:rsid w:val="008031E3"/>
    <w:rsid w:val="00832C9C"/>
    <w:rsid w:val="00895B4D"/>
    <w:rsid w:val="008E317C"/>
    <w:rsid w:val="008F7274"/>
    <w:rsid w:val="00935520"/>
    <w:rsid w:val="00954018"/>
    <w:rsid w:val="00963E5A"/>
    <w:rsid w:val="009870F7"/>
    <w:rsid w:val="00991633"/>
    <w:rsid w:val="009C055E"/>
    <w:rsid w:val="009C5864"/>
    <w:rsid w:val="009E40CA"/>
    <w:rsid w:val="00A15DFB"/>
    <w:rsid w:val="00A76CFE"/>
    <w:rsid w:val="00A91429"/>
    <w:rsid w:val="00A92447"/>
    <w:rsid w:val="00A92A5F"/>
    <w:rsid w:val="00AD0B28"/>
    <w:rsid w:val="00AD3DE5"/>
    <w:rsid w:val="00AE431B"/>
    <w:rsid w:val="00AF7C26"/>
    <w:rsid w:val="00B014CB"/>
    <w:rsid w:val="00B21F18"/>
    <w:rsid w:val="00B32D62"/>
    <w:rsid w:val="00B64ED0"/>
    <w:rsid w:val="00B70BF0"/>
    <w:rsid w:val="00B8051D"/>
    <w:rsid w:val="00BA1DD6"/>
    <w:rsid w:val="00BA5C24"/>
    <w:rsid w:val="00BA6365"/>
    <w:rsid w:val="00BB25EA"/>
    <w:rsid w:val="00BE3F1D"/>
    <w:rsid w:val="00C0615F"/>
    <w:rsid w:val="00C8330D"/>
    <w:rsid w:val="00C86DE5"/>
    <w:rsid w:val="00CD1D95"/>
    <w:rsid w:val="00CD71F3"/>
    <w:rsid w:val="00CE4BBA"/>
    <w:rsid w:val="00D20747"/>
    <w:rsid w:val="00D24772"/>
    <w:rsid w:val="00D322FE"/>
    <w:rsid w:val="00D50B9E"/>
    <w:rsid w:val="00D65E49"/>
    <w:rsid w:val="00D6644D"/>
    <w:rsid w:val="00D671BF"/>
    <w:rsid w:val="00D71D74"/>
    <w:rsid w:val="00D72A0A"/>
    <w:rsid w:val="00D739A0"/>
    <w:rsid w:val="00D97DD1"/>
    <w:rsid w:val="00DB064B"/>
    <w:rsid w:val="00DD1F05"/>
    <w:rsid w:val="00DF7ACA"/>
    <w:rsid w:val="00E0555B"/>
    <w:rsid w:val="00E1617B"/>
    <w:rsid w:val="00E34871"/>
    <w:rsid w:val="00E51551"/>
    <w:rsid w:val="00E55088"/>
    <w:rsid w:val="00E6130F"/>
    <w:rsid w:val="00E71C37"/>
    <w:rsid w:val="00E84B8F"/>
    <w:rsid w:val="00EA2867"/>
    <w:rsid w:val="00ED7CDF"/>
    <w:rsid w:val="00F0337A"/>
    <w:rsid w:val="00F04D8F"/>
    <w:rsid w:val="00F0747B"/>
    <w:rsid w:val="00F14E5E"/>
    <w:rsid w:val="00F36B36"/>
    <w:rsid w:val="00F55AA6"/>
    <w:rsid w:val="00F94DC7"/>
    <w:rsid w:val="00F95DC4"/>
    <w:rsid w:val="00FA231E"/>
    <w:rsid w:val="00FA5F15"/>
    <w:rsid w:val="00FB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8"/>
    <w:rPr>
      <w:sz w:val="24"/>
      <w:szCs w:val="24"/>
    </w:rPr>
  </w:style>
  <w:style w:type="paragraph" w:styleId="4">
    <w:name w:val="heading 4"/>
    <w:basedOn w:val="a"/>
    <w:next w:val="a"/>
    <w:qFormat/>
    <w:rsid w:val="00B014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id">
    <w:name w:val="print_hid"/>
    <w:basedOn w:val="a0"/>
    <w:rsid w:val="00B014CB"/>
  </w:style>
  <w:style w:type="character" w:styleId="a3">
    <w:name w:val="Hyperlink"/>
    <w:rsid w:val="00B014CB"/>
    <w:rPr>
      <w:color w:val="0000FF"/>
      <w:u w:val="single"/>
    </w:rPr>
  </w:style>
  <w:style w:type="paragraph" w:customStyle="1" w:styleId="a4">
    <w:basedOn w:val="4"/>
    <w:next w:val="4"/>
    <w:rsid w:val="00B014CB"/>
    <w:pPr>
      <w:spacing w:before="0" w:after="160" w:line="360" w:lineRule="auto"/>
    </w:pPr>
    <w:rPr>
      <w:sz w:val="24"/>
      <w:szCs w:val="20"/>
      <w:lang w:val="en-US" w:eastAsia="en-US"/>
    </w:rPr>
  </w:style>
  <w:style w:type="character" w:styleId="a5">
    <w:name w:val="FollowedHyperlink"/>
    <w:rsid w:val="00A92A5F"/>
    <w:rPr>
      <w:color w:val="800080"/>
      <w:u w:val="single"/>
    </w:rPr>
  </w:style>
  <w:style w:type="table" w:styleId="a6">
    <w:name w:val="Table Grid"/>
    <w:basedOn w:val="a1"/>
    <w:uiPriority w:val="59"/>
    <w:rsid w:val="00A9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C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C225C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0D69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11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0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30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98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714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14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0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73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61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7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82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22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64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06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29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44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45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931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0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36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00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25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403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89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70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47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461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0" ma:contentTypeDescription="Создание документа." ma:contentTypeScope="" ma:versionID="c7121c6631f4b5b106d7db4b4c4a26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08B6B-6D2E-4269-8BA2-A4A68EFBE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CC8BD-3AF5-44AF-9809-FE631B810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B9A6A-16BF-4091-BFF1-6805D87B4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показателей и критериев</vt:lpstr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показателей и критериев</dc:title>
  <dc:creator>Charly Root</dc:creator>
  <cp:lastModifiedBy>методист</cp:lastModifiedBy>
  <cp:revision>2</cp:revision>
  <cp:lastPrinted>2015-02-04T08:53:00Z</cp:lastPrinted>
  <dcterms:created xsi:type="dcterms:W3CDTF">2019-09-10T06:44:00Z</dcterms:created>
  <dcterms:modified xsi:type="dcterms:W3CDTF">2019-09-10T06:44:00Z</dcterms:modified>
</cp:coreProperties>
</file>